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b/>
          <w:sz w:val="28"/>
          <w:szCs w:val="28"/>
          <w:lang w:val="en-US" w:eastAsia="zh-CN"/>
        </w:rPr>
      </w:pPr>
      <w:bookmarkStart w:id="0" w:name="_GoBack"/>
      <w:bookmarkEnd w:id="0"/>
      <w:r>
        <w:rPr>
          <w:rFonts w:hint="eastAsia" w:ascii="仿宋" w:hAnsi="仿宋" w:eastAsia="仿宋" w:cs="仿宋"/>
          <w:b/>
          <w:sz w:val="28"/>
          <w:szCs w:val="28"/>
        </w:rPr>
        <w:t>上海立达学院关于</w:t>
      </w:r>
      <w:r>
        <w:rPr>
          <w:rFonts w:hint="eastAsia" w:ascii="仿宋" w:hAnsi="仿宋" w:eastAsia="仿宋" w:cs="仿宋"/>
          <w:b/>
          <w:sz w:val="28"/>
          <w:szCs w:val="28"/>
          <w:lang w:val="en-US" w:eastAsia="zh-CN"/>
        </w:rPr>
        <w:t>寒假及春季开学</w:t>
      </w:r>
      <w:r>
        <w:rPr>
          <w:rFonts w:hint="eastAsia" w:ascii="仿宋" w:hAnsi="仿宋" w:eastAsia="仿宋" w:cs="仿宋"/>
          <w:b/>
          <w:sz w:val="28"/>
          <w:szCs w:val="28"/>
        </w:rPr>
        <w:t>疫情防控</w:t>
      </w:r>
      <w:r>
        <w:rPr>
          <w:rFonts w:hint="eastAsia" w:ascii="仿宋" w:hAnsi="仿宋" w:eastAsia="仿宋" w:cs="仿宋"/>
          <w:b/>
          <w:sz w:val="28"/>
          <w:szCs w:val="28"/>
          <w:lang w:val="en-US" w:eastAsia="zh-CN"/>
        </w:rPr>
        <w:t>提示书</w:t>
      </w:r>
    </w:p>
    <w:p>
      <w:pPr>
        <w:pStyle w:val="4"/>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sz w:val="28"/>
          <w:szCs w:val="28"/>
        </w:rPr>
      </w:pPr>
      <w:r>
        <w:rPr>
          <w:rFonts w:hint="eastAsia" w:ascii="仿宋" w:hAnsi="仿宋" w:eastAsia="仿宋" w:cs="仿宋"/>
          <w:sz w:val="28"/>
          <w:szCs w:val="28"/>
        </w:rPr>
        <w:t>各</w:t>
      </w:r>
      <w:r>
        <w:rPr>
          <w:rFonts w:hint="eastAsia" w:ascii="仿宋" w:hAnsi="仿宋" w:eastAsia="仿宋" w:cs="仿宋"/>
          <w:sz w:val="28"/>
          <w:szCs w:val="28"/>
          <w:lang w:val="en-US" w:eastAsia="zh-CN"/>
        </w:rPr>
        <w:t>位师生及家长</w:t>
      </w:r>
      <w:r>
        <w:rPr>
          <w:rFonts w:hint="eastAsia" w:ascii="仿宋" w:hAnsi="仿宋" w:eastAsia="仿宋" w:cs="仿宋"/>
          <w:sz w:val="28"/>
          <w:szCs w:val="28"/>
        </w:rPr>
        <w:t>：</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560"/>
        <w:textAlignment w:val="auto"/>
        <w:rPr>
          <w:rFonts w:hint="eastAsia" w:ascii="仿宋" w:hAnsi="仿宋" w:eastAsia="仿宋" w:cs="仿宋"/>
          <w:i w:val="0"/>
          <w:caps w:val="0"/>
          <w:color w:val="333333"/>
          <w:spacing w:val="8"/>
          <w:sz w:val="28"/>
          <w:szCs w:val="28"/>
          <w:shd w:val="clear" w:fill="FFFFFF"/>
        </w:rPr>
      </w:pPr>
      <w:r>
        <w:rPr>
          <w:rFonts w:hint="eastAsia" w:ascii="仿宋" w:hAnsi="仿宋" w:eastAsia="仿宋" w:cs="仿宋"/>
          <w:i w:val="0"/>
          <w:caps w:val="0"/>
          <w:color w:val="333333"/>
          <w:spacing w:val="8"/>
          <w:sz w:val="28"/>
          <w:szCs w:val="28"/>
          <w:shd w:val="clear" w:fill="FFFFFF"/>
        </w:rPr>
        <w:t>根据市教委有关新冠肺炎疫情防控工作有关精神，切实做好学校寒假及春季开学期间疫情防控工作，保障</w:t>
      </w:r>
      <w:r>
        <w:rPr>
          <w:rFonts w:hint="eastAsia" w:ascii="仿宋" w:hAnsi="仿宋" w:eastAsia="仿宋" w:cs="仿宋"/>
          <w:i w:val="0"/>
          <w:caps w:val="0"/>
          <w:color w:val="333333"/>
          <w:spacing w:val="8"/>
          <w:sz w:val="28"/>
          <w:szCs w:val="28"/>
          <w:shd w:val="clear" w:fill="FFFFFF"/>
          <w:lang w:val="en-US" w:eastAsia="zh-CN"/>
        </w:rPr>
        <w:t>师生</w:t>
      </w:r>
      <w:r>
        <w:rPr>
          <w:rFonts w:hint="eastAsia" w:ascii="仿宋" w:hAnsi="仿宋" w:eastAsia="仿宋" w:cs="仿宋"/>
          <w:i w:val="0"/>
          <w:caps w:val="0"/>
          <w:color w:val="333333"/>
          <w:spacing w:val="8"/>
          <w:sz w:val="28"/>
          <w:szCs w:val="28"/>
          <w:shd w:val="clear" w:fill="FFFFFF"/>
        </w:rPr>
        <w:t>身体健康和校园安全，现将有关事项告知如下:</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i w:val="0"/>
          <w:caps w:val="0"/>
          <w:color w:val="333333"/>
          <w:spacing w:val="8"/>
          <w:sz w:val="28"/>
          <w:szCs w:val="28"/>
        </w:rPr>
      </w:pPr>
      <w:r>
        <w:rPr>
          <w:rStyle w:val="7"/>
          <w:rFonts w:hint="eastAsia" w:ascii="仿宋" w:hAnsi="仿宋" w:eastAsia="仿宋" w:cs="仿宋"/>
          <w:i w:val="0"/>
          <w:caps w:val="0"/>
          <w:color w:val="333333"/>
          <w:spacing w:val="8"/>
          <w:sz w:val="28"/>
          <w:szCs w:val="28"/>
          <w:shd w:val="clear" w:fill="FFFFFF"/>
          <w:lang w:val="en-US" w:eastAsia="zh-CN"/>
        </w:rPr>
        <w:t>一、</w:t>
      </w:r>
      <w:r>
        <w:rPr>
          <w:rStyle w:val="7"/>
          <w:rFonts w:hint="eastAsia" w:ascii="仿宋" w:hAnsi="仿宋" w:eastAsia="仿宋" w:cs="仿宋"/>
          <w:i w:val="0"/>
          <w:caps w:val="0"/>
          <w:color w:val="333333"/>
          <w:spacing w:val="8"/>
          <w:sz w:val="28"/>
          <w:szCs w:val="28"/>
          <w:shd w:val="clear" w:fill="FFFFFF"/>
        </w:rPr>
        <w:t>寒假期间疫情防控要求</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592" w:firstLineChars="200"/>
        <w:textAlignment w:val="auto"/>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1.</w:t>
      </w:r>
      <w:r>
        <w:rPr>
          <w:rFonts w:hint="eastAsia" w:ascii="仿宋" w:hAnsi="仿宋" w:eastAsia="仿宋" w:cs="仿宋"/>
          <w:spacing w:val="3"/>
          <w:sz w:val="28"/>
          <w:szCs w:val="28"/>
          <w:lang w:bidi="ar"/>
        </w:rPr>
        <w:t>根据国家教育部应对新冠肺炎疫情工作有关文件精神</w:t>
      </w:r>
      <w:r>
        <w:rPr>
          <w:rFonts w:hint="eastAsia" w:ascii="仿宋" w:hAnsi="仿宋" w:eastAsia="仿宋" w:cs="仿宋"/>
          <w:spacing w:val="3"/>
          <w:sz w:val="28"/>
          <w:szCs w:val="28"/>
          <w:lang w:val="en-US" w:eastAsia="zh-CN" w:bidi="ar"/>
        </w:rPr>
        <w:t>及</w:t>
      </w:r>
      <w:r>
        <w:rPr>
          <w:rFonts w:hint="eastAsia" w:ascii="仿宋" w:hAnsi="仿宋" w:eastAsia="仿宋" w:cs="仿宋"/>
          <w:i w:val="0"/>
          <w:caps w:val="0"/>
          <w:color w:val="333333"/>
          <w:spacing w:val="8"/>
          <w:sz w:val="28"/>
          <w:szCs w:val="28"/>
          <w:shd w:val="clear" w:fill="FFFFFF"/>
        </w:rPr>
        <w:t>《关于202</w:t>
      </w:r>
      <w:r>
        <w:rPr>
          <w:rFonts w:hint="eastAsia" w:ascii="仿宋" w:hAnsi="仿宋" w:eastAsia="仿宋" w:cs="仿宋"/>
          <w:i w:val="0"/>
          <w:caps w:val="0"/>
          <w:color w:val="333333"/>
          <w:spacing w:val="8"/>
          <w:sz w:val="28"/>
          <w:szCs w:val="28"/>
          <w:shd w:val="clear" w:fill="FFFFFF"/>
          <w:lang w:val="en-US" w:eastAsia="zh-CN"/>
        </w:rPr>
        <w:t>2</w:t>
      </w:r>
      <w:r>
        <w:rPr>
          <w:rFonts w:hint="eastAsia" w:ascii="仿宋" w:hAnsi="仿宋" w:eastAsia="仿宋" w:cs="仿宋"/>
          <w:i w:val="0"/>
          <w:caps w:val="0"/>
          <w:color w:val="333333"/>
          <w:spacing w:val="8"/>
          <w:sz w:val="28"/>
          <w:szCs w:val="28"/>
          <w:shd w:val="clear" w:fill="FFFFFF"/>
        </w:rPr>
        <w:t>年寒假放假及新学期开学安排的通知》的</w:t>
      </w:r>
      <w:r>
        <w:rPr>
          <w:rFonts w:hint="eastAsia" w:ascii="仿宋" w:hAnsi="仿宋" w:eastAsia="仿宋" w:cs="仿宋"/>
          <w:i w:val="0"/>
          <w:caps w:val="0"/>
          <w:color w:val="333333"/>
          <w:spacing w:val="8"/>
          <w:sz w:val="28"/>
          <w:szCs w:val="28"/>
          <w:shd w:val="clear" w:fill="FFFFFF"/>
          <w:lang w:val="en-US" w:eastAsia="zh-CN"/>
        </w:rPr>
        <w:t>要求</w:t>
      </w:r>
      <w:r>
        <w:rPr>
          <w:rFonts w:hint="eastAsia" w:ascii="仿宋" w:hAnsi="仿宋" w:eastAsia="仿宋" w:cs="仿宋"/>
          <w:spacing w:val="3"/>
          <w:sz w:val="28"/>
          <w:szCs w:val="28"/>
          <w:lang w:bidi="ar"/>
        </w:rPr>
        <w:t>，高校“错峰”放假，安排学生分批、有序离校</w:t>
      </w:r>
      <w:r>
        <w:rPr>
          <w:rFonts w:hint="eastAsia" w:ascii="仿宋" w:hAnsi="仿宋" w:eastAsia="仿宋" w:cs="仿宋"/>
          <w:i w:val="0"/>
          <w:caps w:val="0"/>
          <w:color w:val="333333"/>
          <w:spacing w:val="8"/>
          <w:sz w:val="28"/>
          <w:szCs w:val="28"/>
          <w:shd w:val="clear" w:fill="FFFFFF"/>
        </w:rPr>
        <w:t>。离沪学生应向学院报备，报备内容包括但不限于离沪时间、目的地、所乘交通工具如航班号、列车班次等具体信息。在开学报到日之前，已离校学生未经批准不得进校。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592" w:firstLineChars="200"/>
        <w:textAlignment w:val="auto"/>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lang w:val="en-US" w:eastAsia="zh-CN"/>
        </w:rPr>
        <w:t>2</w:t>
      </w:r>
      <w:r>
        <w:rPr>
          <w:rFonts w:hint="eastAsia" w:ascii="仿宋" w:hAnsi="仿宋" w:eastAsia="仿宋" w:cs="仿宋"/>
          <w:i w:val="0"/>
          <w:caps w:val="0"/>
          <w:color w:val="333333"/>
          <w:spacing w:val="8"/>
          <w:sz w:val="28"/>
          <w:szCs w:val="28"/>
          <w:shd w:val="clear" w:fill="FFFFFF"/>
        </w:rPr>
        <w:t>.学生离校返乡途中应注重个人防护，随身携带足量口罩等必要防疫物品，全程佩戴口罩、勤洗手，注意保持个人卫生。乘坐公共交通工具时尽量减少与他人交流，与同乘者尽量保持距离。寒假、春节期间，原则上不应出境、不去国内中高风险地区，减少不必要外出，减少前往人群密集或相对密闭的场所。</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592" w:firstLineChars="200"/>
        <w:textAlignment w:val="auto"/>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lang w:val="en-US" w:eastAsia="zh-CN"/>
        </w:rPr>
        <w:t>3.</w:t>
      </w:r>
      <w:r>
        <w:rPr>
          <w:rFonts w:hint="eastAsia" w:ascii="仿宋" w:hAnsi="仿宋" w:eastAsia="仿宋" w:cs="仿宋"/>
          <w:i w:val="0"/>
          <w:caps w:val="0"/>
          <w:color w:val="333333"/>
          <w:spacing w:val="8"/>
          <w:sz w:val="28"/>
          <w:szCs w:val="28"/>
          <w:shd w:val="clear" w:fill="FFFFFF"/>
        </w:rPr>
        <w:t>寒假期间，所有学生应每天12:00前完成网上健康申报，如实填写本人所在地、体温及身体状况。</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lang w:val="en-US" w:eastAsia="zh-CN"/>
        </w:rPr>
        <w:t xml:space="preserve">   4.</w:t>
      </w:r>
      <w:r>
        <w:rPr>
          <w:rFonts w:hint="eastAsia" w:ascii="仿宋" w:hAnsi="仿宋" w:eastAsia="仿宋" w:cs="仿宋"/>
          <w:i w:val="0"/>
          <w:caps w:val="0"/>
          <w:color w:val="333333"/>
          <w:spacing w:val="8"/>
          <w:sz w:val="28"/>
          <w:szCs w:val="28"/>
          <w:shd w:val="clear" w:fill="FFFFFF"/>
        </w:rPr>
        <w:t>经批准留校学生临时离校前须向学校报备，返校后应及时报告行程信息。</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caps w:val="0"/>
          <w:color w:val="333333"/>
          <w:spacing w:val="8"/>
          <w:sz w:val="28"/>
          <w:szCs w:val="28"/>
        </w:rPr>
      </w:pPr>
      <w:r>
        <w:rPr>
          <w:rStyle w:val="7"/>
          <w:rFonts w:hint="eastAsia" w:ascii="仿宋" w:hAnsi="仿宋" w:eastAsia="仿宋" w:cs="仿宋"/>
          <w:i w:val="0"/>
          <w:caps w:val="0"/>
          <w:color w:val="333333"/>
          <w:spacing w:val="8"/>
          <w:sz w:val="28"/>
          <w:szCs w:val="28"/>
          <w:shd w:val="clear" w:fill="FFFFFF"/>
          <w:lang w:val="en-US" w:eastAsia="zh-CN"/>
        </w:rPr>
        <w:t>二、</w:t>
      </w:r>
      <w:r>
        <w:rPr>
          <w:rStyle w:val="7"/>
          <w:rFonts w:hint="eastAsia" w:ascii="仿宋" w:hAnsi="仿宋" w:eastAsia="仿宋" w:cs="仿宋"/>
          <w:i w:val="0"/>
          <w:caps w:val="0"/>
          <w:color w:val="333333"/>
          <w:spacing w:val="8"/>
          <w:sz w:val="28"/>
          <w:szCs w:val="28"/>
          <w:shd w:val="clear" w:fill="FFFFFF"/>
        </w:rPr>
        <w:t>春季学期开学疫情防控要求</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sz w:val="28"/>
          <w:szCs w:val="28"/>
        </w:rPr>
        <w:t>1.学生寒假放假时间：2019级全体及2020级专科学生为2022年1月1日（星期六）~2月17日（星期四）；2020级本科及2021级全体学生为2022年1月8日（星期六）~2月18日（星期五）</w:t>
      </w:r>
      <w:r>
        <w:rPr>
          <w:rFonts w:hint="eastAsia" w:ascii="仿宋" w:hAnsi="仿宋" w:eastAsia="仿宋" w:cs="仿宋"/>
          <w:color w:val="000000"/>
          <w:sz w:val="28"/>
          <w:szCs w:val="28"/>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学生新学期开学安排：2019级全体及2020级专科学生2022年2月18日（星期五）报到，2020级本科及2021级全体学生2月19、20日（星期六、日）报到；2月21日（星期一）全校正式上课。</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00"/>
        <w:textAlignment w:val="auto"/>
        <w:rPr>
          <w:rFonts w:hint="eastAsia" w:ascii="仿宋" w:hAnsi="仿宋" w:eastAsia="仿宋" w:cs="仿宋"/>
          <w:sz w:val="28"/>
          <w:szCs w:val="28"/>
        </w:rPr>
      </w:pPr>
      <w:r>
        <w:rPr>
          <w:rFonts w:hint="eastAsia" w:ascii="仿宋" w:hAnsi="仿宋" w:eastAsia="仿宋" w:cs="仿宋"/>
          <w:i w:val="0"/>
          <w:caps w:val="0"/>
          <w:color w:val="333333"/>
          <w:spacing w:val="8"/>
          <w:sz w:val="28"/>
          <w:szCs w:val="28"/>
          <w:shd w:val="clear" w:fill="FFFFFF"/>
        </w:rPr>
        <w:t>2.</w:t>
      </w:r>
      <w:r>
        <w:rPr>
          <w:rFonts w:hint="eastAsia" w:ascii="仿宋" w:hAnsi="仿宋" w:eastAsia="仿宋" w:cs="仿宋"/>
          <w:sz w:val="28"/>
          <w:szCs w:val="28"/>
        </w:rPr>
        <w:t>实时掌握国内权威发布的中高风险地区名单，并根据名单动态排查被列为中高风险地区之日起，</w:t>
      </w:r>
      <w:r>
        <w:rPr>
          <w:rFonts w:hint="eastAsia" w:ascii="仿宋" w:hAnsi="仿宋" w:eastAsia="仿宋" w:cs="仿宋"/>
          <w:b w:val="0"/>
          <w:bCs/>
          <w:color w:val="000000" w:themeColor="text1"/>
          <w:sz w:val="28"/>
          <w:szCs w:val="28"/>
          <w14:textFill>
            <w14:solidFill>
              <w14:schemeClr w14:val="tx1"/>
            </w14:solidFill>
          </w14:textFill>
        </w:rPr>
        <w:t>前14日来自或途经疫情中高风险地区的师生员工。对排查到的</w:t>
      </w:r>
      <w:r>
        <w:rPr>
          <w:rFonts w:hint="eastAsia" w:ascii="仿宋" w:hAnsi="仿宋" w:eastAsia="仿宋" w:cs="仿宋"/>
          <w:sz w:val="28"/>
          <w:szCs w:val="28"/>
        </w:rPr>
        <w:t>师生员工一律实施14天严格的集中（居家）健康管理（自离开本市疫情中高风险地区或国内其他疫情中风险地区抵沪之日起计算），实行2次新冠病毒核酸检测。（中高风险地区的界定可在“上海本地宝”中“全国各区疫情风险等级查询”查询实时信息。）</w:t>
      </w:r>
      <w:r>
        <w:rPr>
          <w:rFonts w:hint="eastAsia" w:ascii="仿宋" w:hAnsi="仿宋" w:eastAsia="仿宋" w:cs="仿宋"/>
          <w:b w:val="0"/>
          <w:bCs/>
          <w:color w:val="000000" w:themeColor="text1"/>
          <w:sz w:val="28"/>
          <w:szCs w:val="28"/>
          <w14:textFill>
            <w14:solidFill>
              <w14:schemeClr w14:val="tx1"/>
            </w14:solidFill>
          </w14:textFill>
        </w:rPr>
        <w:t>被列为中高风险地区之日起，</w:t>
      </w:r>
      <w:r>
        <w:rPr>
          <w:rFonts w:hint="eastAsia" w:ascii="仿宋" w:hAnsi="仿宋" w:eastAsia="仿宋" w:cs="仿宋"/>
          <w:sz w:val="28"/>
          <w:szCs w:val="28"/>
        </w:rPr>
        <w:t>来自或途经疫情中高风险地区的师生员工，应尽快不得超过12小时向所在学校和居村委报告，并组织实施14天严格的集中（居家）健康管理，实行2次新冠病毒核酸检测。</w:t>
      </w:r>
    </w:p>
    <w:p>
      <w:pPr>
        <w:keepNext w:val="0"/>
        <w:keepLines w:val="0"/>
        <w:pageBreakBefore w:val="0"/>
        <w:kinsoku/>
        <w:wordWrap/>
        <w:overflowPunct/>
        <w:topLinePunct w:val="0"/>
        <w:autoSpaceDE/>
        <w:autoSpaceDN/>
        <w:bidi w:val="0"/>
        <w:adjustRightInd/>
        <w:snapToGrid/>
        <w:spacing w:beforeAutospacing="0" w:afterAutospacing="0" w:line="360" w:lineRule="auto"/>
        <w:ind w:firstLine="600"/>
        <w:textAlignment w:val="auto"/>
        <w:rPr>
          <w:rFonts w:hint="eastAsia" w:ascii="仿宋" w:hAnsi="仿宋" w:eastAsia="仿宋" w:cs="仿宋"/>
          <w:sz w:val="28"/>
          <w:szCs w:val="28"/>
        </w:rPr>
      </w:pPr>
      <w:r>
        <w:rPr>
          <w:rFonts w:hint="eastAsia" w:ascii="仿宋" w:hAnsi="仿宋" w:eastAsia="仿宋" w:cs="仿宋"/>
          <w:sz w:val="28"/>
          <w:szCs w:val="28"/>
        </w:rPr>
        <w:t>一旦发现符合上述条件的师生员工，各单位应启动区校联防联控机制，立即向所在区相关部门报告，积极配合相关部门开展人员转运、隔离健康观察、核酸检测、流调等相关工作。</w:t>
      </w:r>
    </w:p>
    <w:p>
      <w:pPr>
        <w:keepNext w:val="0"/>
        <w:keepLines w:val="0"/>
        <w:pageBreakBefore w:val="0"/>
        <w:kinsoku/>
        <w:wordWrap/>
        <w:overflowPunct/>
        <w:topLinePunct w:val="0"/>
        <w:autoSpaceDE/>
        <w:autoSpaceDN/>
        <w:bidi w:val="0"/>
        <w:adjustRightInd/>
        <w:snapToGrid/>
        <w:spacing w:beforeAutospacing="0" w:afterAutospacing="0" w:line="360" w:lineRule="auto"/>
        <w:ind w:firstLine="600"/>
        <w:textAlignment w:val="auto"/>
        <w:rPr>
          <w:rFonts w:hint="eastAsia" w:ascii="仿宋" w:hAnsi="仿宋" w:eastAsia="仿宋" w:cs="仿宋"/>
          <w:sz w:val="28"/>
          <w:szCs w:val="28"/>
        </w:rPr>
      </w:pPr>
      <w:r>
        <w:rPr>
          <w:rFonts w:hint="eastAsia" w:ascii="仿宋" w:hAnsi="仿宋" w:eastAsia="仿宋" w:cs="仿宋"/>
          <w:b w:val="0"/>
          <w:bCs/>
          <w:color w:val="000000" w:themeColor="text1"/>
          <w:sz w:val="28"/>
          <w:szCs w:val="28"/>
          <w14:textFill>
            <w14:solidFill>
              <w14:schemeClr w14:val="tx1"/>
            </w14:solidFill>
          </w14:textFill>
        </w:rPr>
        <w:t>在新增本土病例流调过程中，</w:t>
      </w:r>
      <w:r>
        <w:rPr>
          <w:rFonts w:hint="eastAsia" w:ascii="仿宋" w:hAnsi="仿宋" w:eastAsia="仿宋" w:cs="仿宋"/>
          <w:sz w:val="28"/>
          <w:szCs w:val="28"/>
        </w:rPr>
        <w:t>被通知需进行新冠病毒核酸检测的师生员工，应积极配合，并在完成14天集中（居家）健康管理、2次新冠病毒核酸检测后方可申请返校。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592" w:firstLineChars="200"/>
        <w:textAlignment w:val="auto"/>
        <w:rPr>
          <w:rFonts w:hint="eastAsia" w:ascii="仿宋" w:hAnsi="仿宋" w:eastAsia="仿宋" w:cs="仿宋"/>
          <w:b/>
          <w:sz w:val="28"/>
          <w:szCs w:val="28"/>
        </w:rPr>
      </w:pPr>
      <w:r>
        <w:rPr>
          <w:rFonts w:hint="eastAsia" w:ascii="仿宋" w:hAnsi="仿宋" w:eastAsia="仿宋" w:cs="仿宋"/>
          <w:i w:val="0"/>
          <w:caps w:val="0"/>
          <w:color w:val="333333"/>
          <w:spacing w:val="8"/>
          <w:sz w:val="28"/>
          <w:szCs w:val="28"/>
          <w:shd w:val="clear" w:fill="FFFFFF"/>
        </w:rPr>
        <w:t>3.学生同住家人有2月</w:t>
      </w:r>
      <w:r>
        <w:rPr>
          <w:rFonts w:hint="eastAsia" w:ascii="仿宋" w:hAnsi="仿宋" w:eastAsia="仿宋" w:cs="仿宋"/>
          <w:i w:val="0"/>
          <w:caps w:val="0"/>
          <w:color w:val="333333"/>
          <w:spacing w:val="8"/>
          <w:sz w:val="28"/>
          <w:szCs w:val="28"/>
          <w:shd w:val="clear" w:fill="FFFFFF"/>
          <w:lang w:val="en-US" w:eastAsia="zh-CN"/>
        </w:rPr>
        <w:t>3</w:t>
      </w:r>
      <w:r>
        <w:rPr>
          <w:rFonts w:hint="eastAsia" w:ascii="仿宋" w:hAnsi="仿宋" w:eastAsia="仿宋" w:cs="仿宋"/>
          <w:i w:val="0"/>
          <w:caps w:val="0"/>
          <w:color w:val="333333"/>
          <w:spacing w:val="8"/>
          <w:sz w:val="28"/>
          <w:szCs w:val="28"/>
          <w:shd w:val="clear" w:fill="FFFFFF"/>
        </w:rPr>
        <w:t>日起从境内外中高风险地区返沪情况的，相关学生返校时应向所在学院报备，并做好返校后7天的自我健康管理。</w:t>
      </w:r>
    </w:p>
    <w:p>
      <w:pPr>
        <w:pStyle w:val="4"/>
        <w:keepNext w:val="0"/>
        <w:keepLines w:val="0"/>
        <w:pageBreakBefore w:val="0"/>
        <w:kinsoku/>
        <w:wordWrap/>
        <w:overflowPunct/>
        <w:topLinePunct w:val="0"/>
        <w:autoSpaceDE/>
        <w:autoSpaceDN/>
        <w:bidi w:val="0"/>
        <w:adjustRightInd/>
        <w:snapToGrid/>
        <w:spacing w:before="0" w:beforeAutospacing="0" w:after="0" w:afterAutospacing="0" w:line="360" w:lineRule="auto"/>
        <w:jc w:val="right"/>
        <w:textAlignment w:val="auto"/>
        <w:rPr>
          <w:rFonts w:hint="eastAsia" w:ascii="仿宋" w:hAnsi="仿宋" w:eastAsia="仿宋" w:cs="仿宋"/>
          <w:bCs/>
          <w:sz w:val="28"/>
          <w:szCs w:val="28"/>
        </w:rPr>
      </w:pPr>
      <w:r>
        <w:rPr>
          <w:rFonts w:hint="eastAsia" w:ascii="仿宋" w:hAnsi="仿宋" w:eastAsia="仿宋" w:cs="仿宋"/>
          <w:bCs/>
          <w:sz w:val="28"/>
          <w:szCs w:val="28"/>
        </w:rPr>
        <w:t>上海立达学院疫情防控领导小组办公室</w:t>
      </w:r>
    </w:p>
    <w:p>
      <w:pPr>
        <w:pStyle w:val="4"/>
        <w:keepNext w:val="0"/>
        <w:keepLines w:val="0"/>
        <w:pageBreakBefore w:val="0"/>
        <w:kinsoku/>
        <w:wordWrap/>
        <w:overflowPunct/>
        <w:topLinePunct w:val="0"/>
        <w:autoSpaceDE/>
        <w:autoSpaceDN/>
        <w:bidi w:val="0"/>
        <w:adjustRightInd/>
        <w:snapToGrid/>
        <w:spacing w:before="0" w:beforeAutospacing="0" w:after="0" w:afterAutospacing="0" w:line="360" w:lineRule="auto"/>
        <w:jc w:val="right"/>
        <w:textAlignment w:val="auto"/>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上海立达学院校长办公室（代章）</w:t>
      </w:r>
    </w:p>
    <w:p>
      <w:pPr>
        <w:pStyle w:val="4"/>
        <w:keepNext w:val="0"/>
        <w:keepLines w:val="0"/>
        <w:pageBreakBefore w:val="0"/>
        <w:kinsoku/>
        <w:wordWrap/>
        <w:overflowPunct/>
        <w:topLinePunct w:val="0"/>
        <w:autoSpaceDE/>
        <w:autoSpaceDN/>
        <w:bidi w:val="0"/>
        <w:adjustRightInd/>
        <w:snapToGrid/>
        <w:spacing w:before="0" w:beforeAutospacing="0" w:after="0" w:afterAutospacing="0" w:line="360" w:lineRule="auto"/>
        <w:jc w:val="right"/>
        <w:textAlignment w:val="auto"/>
        <w:rPr>
          <w:rFonts w:hint="eastAsia" w:ascii="仿宋" w:hAnsi="仿宋" w:eastAsia="仿宋" w:cs="仿宋"/>
          <w:bCs/>
          <w:sz w:val="28"/>
          <w:szCs w:val="28"/>
        </w:rPr>
      </w:pPr>
      <w:r>
        <w:rPr>
          <w:rFonts w:hint="eastAsia" w:ascii="仿宋" w:hAnsi="仿宋" w:eastAsia="仿宋" w:cs="仿宋"/>
          <w:bCs/>
          <w:sz w:val="28"/>
          <w:szCs w:val="28"/>
        </w:rPr>
        <w:t>202</w:t>
      </w:r>
      <w:r>
        <w:rPr>
          <w:rFonts w:hint="eastAsia" w:ascii="仿宋" w:hAnsi="仿宋" w:eastAsia="仿宋" w:cs="仿宋"/>
          <w:bCs/>
          <w:sz w:val="28"/>
          <w:szCs w:val="28"/>
          <w:lang w:val="en-US" w:eastAsia="zh-CN"/>
        </w:rPr>
        <w:t>1</w:t>
      </w:r>
      <w:r>
        <w:rPr>
          <w:rFonts w:hint="eastAsia" w:ascii="仿宋" w:hAnsi="仿宋" w:eastAsia="仿宋" w:cs="仿宋"/>
          <w:bCs/>
          <w:sz w:val="28"/>
          <w:szCs w:val="28"/>
        </w:rPr>
        <w:t>年</w:t>
      </w:r>
      <w:r>
        <w:rPr>
          <w:rFonts w:hint="eastAsia" w:ascii="仿宋" w:hAnsi="仿宋" w:eastAsia="仿宋" w:cs="仿宋"/>
          <w:bCs/>
          <w:sz w:val="28"/>
          <w:szCs w:val="28"/>
          <w:lang w:val="en-US" w:eastAsia="zh-CN"/>
        </w:rPr>
        <w:t>12</w:t>
      </w:r>
      <w:r>
        <w:rPr>
          <w:rFonts w:hint="eastAsia" w:ascii="仿宋" w:hAnsi="仿宋" w:eastAsia="仿宋" w:cs="仿宋"/>
          <w:bCs/>
          <w:sz w:val="28"/>
          <w:szCs w:val="28"/>
        </w:rPr>
        <w:t>月2</w:t>
      </w:r>
      <w:r>
        <w:rPr>
          <w:rFonts w:hint="eastAsia" w:ascii="仿宋" w:hAnsi="仿宋" w:eastAsia="仿宋" w:cs="仿宋"/>
          <w:bCs/>
          <w:sz w:val="28"/>
          <w:szCs w:val="28"/>
          <w:lang w:val="en-US" w:eastAsia="zh-CN"/>
        </w:rPr>
        <w:t>6</w:t>
      </w:r>
      <w:r>
        <w:rPr>
          <w:rFonts w:hint="eastAsia" w:ascii="仿宋" w:hAnsi="仿宋" w:eastAsia="仿宋" w:cs="仿宋"/>
          <w:bCs/>
          <w:sz w:val="28"/>
          <w:szCs w:val="28"/>
        </w:rPr>
        <w:t>日</w:t>
      </w:r>
    </w:p>
    <w:p>
      <w:pPr>
        <w:keepNext w:val="0"/>
        <w:keepLines w:val="0"/>
        <w:pageBreakBefore w:val="0"/>
        <w:kinsoku/>
        <w:wordWrap/>
        <w:overflowPunct/>
        <w:topLinePunct w:val="0"/>
        <w:autoSpaceDE/>
        <w:autoSpaceDN/>
        <w:bidi w:val="0"/>
        <w:adjustRightInd/>
        <w:snapToGrid/>
        <w:spacing w:beforeAutospacing="0" w:afterAutospacing="0" w:line="360" w:lineRule="auto"/>
        <w:jc w:val="right"/>
        <w:textAlignment w:val="auto"/>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1BF"/>
    <w:rsid w:val="00047134"/>
    <w:rsid w:val="00075B2A"/>
    <w:rsid w:val="000B0728"/>
    <w:rsid w:val="000E107A"/>
    <w:rsid w:val="000E330E"/>
    <w:rsid w:val="000F35EF"/>
    <w:rsid w:val="001009EC"/>
    <w:rsid w:val="00110FC5"/>
    <w:rsid w:val="0011558A"/>
    <w:rsid w:val="001378E3"/>
    <w:rsid w:val="00177FFB"/>
    <w:rsid w:val="001A219E"/>
    <w:rsid w:val="001B7309"/>
    <w:rsid w:val="001E1275"/>
    <w:rsid w:val="001E44E4"/>
    <w:rsid w:val="00296369"/>
    <w:rsid w:val="002D344C"/>
    <w:rsid w:val="00334E4F"/>
    <w:rsid w:val="003359D7"/>
    <w:rsid w:val="00357B66"/>
    <w:rsid w:val="003A7F6F"/>
    <w:rsid w:val="00477A8C"/>
    <w:rsid w:val="0050756F"/>
    <w:rsid w:val="00566720"/>
    <w:rsid w:val="00595262"/>
    <w:rsid w:val="005E47D3"/>
    <w:rsid w:val="00697FD8"/>
    <w:rsid w:val="006D5F6B"/>
    <w:rsid w:val="0076545A"/>
    <w:rsid w:val="007857FC"/>
    <w:rsid w:val="007B359F"/>
    <w:rsid w:val="008132C3"/>
    <w:rsid w:val="00902ECA"/>
    <w:rsid w:val="00996E1B"/>
    <w:rsid w:val="00A6471A"/>
    <w:rsid w:val="00AA6F49"/>
    <w:rsid w:val="00B7643F"/>
    <w:rsid w:val="00BC09CA"/>
    <w:rsid w:val="00BE434B"/>
    <w:rsid w:val="00CD0B88"/>
    <w:rsid w:val="00CF0FC7"/>
    <w:rsid w:val="00D361DF"/>
    <w:rsid w:val="00D771BF"/>
    <w:rsid w:val="00E207AD"/>
    <w:rsid w:val="00EB0F38"/>
    <w:rsid w:val="00EC6B64"/>
    <w:rsid w:val="00ED1F53"/>
    <w:rsid w:val="00F17658"/>
    <w:rsid w:val="00F42164"/>
    <w:rsid w:val="00F824AA"/>
    <w:rsid w:val="0B743450"/>
    <w:rsid w:val="167C538B"/>
    <w:rsid w:val="18510A48"/>
    <w:rsid w:val="203D1868"/>
    <w:rsid w:val="2093158B"/>
    <w:rsid w:val="22B304AC"/>
    <w:rsid w:val="2BEA5191"/>
    <w:rsid w:val="2D775BF3"/>
    <w:rsid w:val="3D6038EF"/>
    <w:rsid w:val="4C066892"/>
    <w:rsid w:val="570E7CDC"/>
    <w:rsid w:val="58A34C4A"/>
    <w:rsid w:val="5A577501"/>
    <w:rsid w:val="5AA127D4"/>
    <w:rsid w:val="6E4B4EE4"/>
    <w:rsid w:val="72DD1E82"/>
    <w:rsid w:val="73EC7936"/>
    <w:rsid w:val="FCEE8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ITianKong.Com</Company>
  <Pages>4</Pages>
  <Words>284</Words>
  <Characters>1620</Characters>
  <Lines>13</Lines>
  <Paragraphs>3</Paragraphs>
  <TotalTime>4</TotalTime>
  <ScaleCrop>false</ScaleCrop>
  <LinksUpToDate>false</LinksUpToDate>
  <CharactersWithSpaces>1901</CharactersWithSpaces>
  <Application>WPS Office_5.4.1.7920_F1E327BC-269C-435d-A152-05C5408002CA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2020-11-28T16:17:00Z</dcterms:created>
  <dc:creator>SkyUser</dc:creator>
  <cp:lastModifiedBy>WPS_1476514733</cp:lastModifiedBy>
  <dcterms:modified xsi:type="dcterms:W3CDTF">2023-06-26T01:36:26Z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20749924FC19D9C21A7B986449A4EC0C_43</vt:lpwstr>
  </property>
</Properties>
</file>